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936F8" w:rsidP="007936F8">
      <w:pPr>
        <w:pStyle w:val="NoSpacing"/>
        <w:jc w:val="right"/>
      </w:pPr>
      <w:r>
        <w:t>Дело № 5-875</w:t>
      </w:r>
      <w:r>
        <w:rPr>
          <w:color w:val="FF0000"/>
        </w:rPr>
        <w:t>-2106</w:t>
      </w:r>
      <w:r>
        <w:t>/2026</w:t>
      </w:r>
    </w:p>
    <w:p w:rsidR="007936F8" w:rsidP="007936F8">
      <w:pPr>
        <w:pStyle w:val="NoSpacing"/>
        <w:jc w:val="right"/>
      </w:pPr>
      <w:r>
        <w:t>86MS0046-01-2026-005169-26</w:t>
      </w:r>
    </w:p>
    <w:p w:rsidR="007936F8" w:rsidP="007936F8">
      <w:pPr>
        <w:pStyle w:val="NoSpacing"/>
        <w:jc w:val="right"/>
      </w:pPr>
    </w:p>
    <w:p w:rsidR="007936F8" w:rsidP="007936F8">
      <w:pPr>
        <w:pStyle w:val="NoSpacing"/>
        <w:jc w:val="center"/>
      </w:pPr>
      <w:r>
        <w:t>ПОСТАНОВЛЕНИЕ</w:t>
      </w:r>
    </w:p>
    <w:p w:rsidR="007936F8" w:rsidP="007936F8">
      <w:pPr>
        <w:pStyle w:val="NoSpacing"/>
        <w:jc w:val="center"/>
      </w:pPr>
      <w:r>
        <w:t>по делу об административном правонарушении</w:t>
      </w:r>
    </w:p>
    <w:p w:rsidR="007936F8" w:rsidP="007936F8">
      <w:pPr>
        <w:pStyle w:val="NoSpacing"/>
        <w:jc w:val="both"/>
      </w:pPr>
    </w:p>
    <w:p w:rsidR="007936F8" w:rsidP="007936F8">
      <w:pPr>
        <w:pStyle w:val="NoSpacing"/>
        <w:jc w:val="both"/>
      </w:pPr>
      <w:r>
        <w:t xml:space="preserve">         г. Нижневартовск                                                                                 14 октября 2026 года</w:t>
      </w:r>
    </w:p>
    <w:p w:rsidR="007936F8" w:rsidP="007936F8">
      <w:pPr>
        <w:pStyle w:val="NoSpacing"/>
        <w:jc w:val="both"/>
      </w:pPr>
    </w:p>
    <w:p w:rsidR="007936F8" w:rsidP="007936F8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находящийся по адресу г. Нижневартовск, ул. Нефтяников, д. 6</w:t>
      </w:r>
    </w:p>
    <w:p w:rsidR="007936F8" w:rsidP="007936F8">
      <w:pPr>
        <w:pStyle w:val="NoSpacing"/>
        <w:ind w:firstLine="567"/>
        <w:jc w:val="both"/>
      </w:pPr>
      <w:r>
        <w:t>рассмотрев дело об адми</w:t>
      </w:r>
      <w:r>
        <w:t>нистративном правонарушении в отношении:</w:t>
      </w:r>
    </w:p>
    <w:p w:rsidR="007936F8" w:rsidP="007936F8">
      <w:pPr>
        <w:pStyle w:val="NoSpacing"/>
        <w:ind w:firstLine="567"/>
        <w:jc w:val="both"/>
      </w:pPr>
      <w:r>
        <w:rPr>
          <w:color w:val="FF0000"/>
        </w:rPr>
        <w:t>Горохова Виктора Александровича, *</w:t>
      </w:r>
      <w:r>
        <w:rPr>
          <w:color w:val="FF0000"/>
        </w:rPr>
        <w:t xml:space="preserve"> </w:t>
      </w:r>
      <w:r>
        <w:t>года рождения, уроженца *</w:t>
      </w:r>
      <w:r>
        <w:t xml:space="preserve"> зарегистрированного и проживающего по адресу: *</w:t>
      </w:r>
      <w:r>
        <w:t>, паспорт*</w:t>
      </w:r>
      <w:r>
        <w:rPr>
          <w:color w:val="FF0000"/>
        </w:rPr>
        <w:t>, выдан *</w:t>
      </w:r>
    </w:p>
    <w:p w:rsidR="007936F8" w:rsidP="007936F8">
      <w:pPr>
        <w:pStyle w:val="NoSpacing"/>
        <w:ind w:firstLine="567"/>
        <w:jc w:val="both"/>
      </w:pPr>
    </w:p>
    <w:p w:rsidR="007936F8" w:rsidP="007936F8">
      <w:pPr>
        <w:pStyle w:val="NoSpacing"/>
        <w:ind w:firstLine="567"/>
        <w:jc w:val="center"/>
      </w:pPr>
      <w:r>
        <w:t>УСТАНОВИЛ:</w:t>
      </w:r>
    </w:p>
    <w:p w:rsidR="007936F8" w:rsidP="007936F8">
      <w:pPr>
        <w:pStyle w:val="NoSpacing"/>
        <w:jc w:val="center"/>
      </w:pPr>
    </w:p>
    <w:p w:rsidR="007936F8" w:rsidRPr="00ED3A45" w:rsidP="007936F8">
      <w:pPr>
        <w:pStyle w:val="NoSpacing"/>
        <w:ind w:firstLine="567"/>
        <w:jc w:val="both"/>
      </w:pPr>
      <w:r>
        <w:t>Горохов В.А. 22</w:t>
      </w:r>
      <w:r>
        <w:rPr>
          <w:color w:val="FF0000"/>
        </w:rPr>
        <w:t>.09.2026</w:t>
      </w:r>
      <w:r>
        <w:t xml:space="preserve"> в 08 час. 46 мин. в районе д. 71 В по </w:t>
      </w:r>
      <w:r w:rsidRPr="009A73D1">
        <w:t xml:space="preserve">ул. </w:t>
      </w:r>
      <w:r>
        <w:t>Интернациональная</w:t>
      </w:r>
      <w:r w:rsidRPr="009A73D1">
        <w:t xml:space="preserve"> в г. </w:t>
      </w:r>
      <w:r w:rsidRPr="001E53C4">
        <w:t xml:space="preserve">Нижневартовске, управляя </w:t>
      </w:r>
      <w:r>
        <w:t>транспортным средством</w:t>
      </w:r>
      <w:r w:rsidRPr="001E53C4">
        <w:t xml:space="preserve"> «</w:t>
      </w:r>
      <w:r>
        <w:t>*</w:t>
      </w:r>
      <w:r w:rsidRPr="001E53C4">
        <w:t>», гос</w:t>
      </w:r>
      <w:r>
        <w:t>ударстве</w:t>
      </w:r>
      <w:r>
        <w:t>нный регистрационный знак</w:t>
      </w:r>
      <w:r w:rsidRPr="001E53C4">
        <w:t xml:space="preserve"> </w:t>
      </w:r>
      <w:r>
        <w:rPr>
          <w:color w:val="FF0000"/>
        </w:rPr>
        <w:t>*</w:t>
      </w:r>
      <w:r w:rsidRPr="001E53C4">
        <w:t xml:space="preserve">, </w:t>
      </w:r>
      <w:r>
        <w:t xml:space="preserve">на перекрестке, образованном пересечением </w:t>
      </w:r>
      <w:r w:rsidRPr="001E53C4">
        <w:t>проезжих частей</w:t>
      </w:r>
      <w:r>
        <w:t>,</w:t>
      </w:r>
      <w:r w:rsidRPr="001E53C4">
        <w:t xml:space="preserve"> при выполнении маневра разворота допустил выезд на полосу </w:t>
      </w:r>
      <w:r w:rsidRPr="00ED3A45">
        <w:t>дороги</w:t>
      </w:r>
      <w:r>
        <w:t>,</w:t>
      </w:r>
      <w:r w:rsidRPr="00ED3A45">
        <w:t xml:space="preserve"> предназначенную для встречного движения, чем нарушил п. 8.6 ПДД.   </w:t>
      </w:r>
    </w:p>
    <w:p w:rsidR="007936F8" w:rsidP="007936F8">
      <w:pPr>
        <w:pStyle w:val="NoSpacing"/>
        <w:ind w:firstLine="567"/>
        <w:jc w:val="both"/>
        <w:rPr>
          <w:color w:val="000000"/>
        </w:rPr>
      </w:pPr>
      <w:r>
        <w:t xml:space="preserve">Горохов В.А. в судебном </w:t>
      </w:r>
      <w:r>
        <w:t>заседании факт совершения административного правонарушения не признал, пояснил, что перекресток находится в стадии реконструкции ремонта, а также расширения, разметка на перекрестке отсутствует, не понятно какая полоса предназначена для встречного движения</w:t>
      </w:r>
      <w:r>
        <w:t>.</w:t>
      </w:r>
    </w:p>
    <w:p w:rsidR="004212CB" w:rsidRPr="004F0C4F" w:rsidP="004212CB">
      <w:pPr>
        <w:pStyle w:val="NoSpacing"/>
        <w:ind w:firstLine="567"/>
        <w:jc w:val="both"/>
      </w:pPr>
      <w:r>
        <w:t>Мировой судья, выслушав Горохова В.А., исследовав следующие доказательства по делу: протокол об административном правонарушении 8</w:t>
      </w:r>
      <w:r>
        <w:rPr>
          <w:color w:val="FF0000"/>
        </w:rPr>
        <w:t>6 ХМ 775297 от 22.09.2026</w:t>
      </w:r>
      <w:r>
        <w:t>, в котором изложено существо административного правонарушения, Горохову В.А. были разъяснены его пр</w:t>
      </w:r>
      <w:r>
        <w:t xml:space="preserve">оцессуальные права, а также возможность не свидетельствовать против себя (ст. 51 Конституции РФ и ст. 25.1 Кодекса РФ об АП), что зафиксировано в протоколе; карточка операции с ВУ; сведения об административных правонарушениях; проект организации дорожного </w:t>
      </w:r>
      <w:r>
        <w:t>движения с дислокацией дорожных знаков и разметки на автомобильной дороге ул. Интернациональная, проходящая по территории г. Нижневартовска</w:t>
      </w:r>
      <w:r>
        <w:rPr>
          <w:color w:val="FF0000"/>
        </w:rPr>
        <w:t xml:space="preserve"> (км 0+000 - км 5+754)</w:t>
      </w:r>
      <w:r>
        <w:t>; рапорт сотрудника полиции от 22.09.2026 об обстоятельствах совершенного Гороховым В.А. админи</w:t>
      </w:r>
      <w:r>
        <w:t>стративного правонарушения; справку инспектора ИАЗ ОГИБДД УМВД по г. Нижневартовску, согласно которой по сведениям базы данных «ФИС ГИБДД-М» за выезд на полосу встречного движения (ст. 12.15 ч.4,5 КоАП РФ), к уголовной ответственности по ст. 264.2 УК РФ Го</w:t>
      </w:r>
      <w:r>
        <w:t xml:space="preserve">рохов В.А. до 22.09.2026 не привлекался; </w:t>
      </w:r>
      <w:r w:rsidRPr="009A73D1">
        <w:t xml:space="preserve">видеозапись события, указанного в протоколе, с диска DVD, на которой зафиксировано как автомобиль </w:t>
      </w:r>
      <w:r w:rsidRPr="001E53C4">
        <w:t>«</w:t>
      </w:r>
      <w:r>
        <w:t>*</w:t>
      </w:r>
      <w:r w:rsidRPr="001E53C4">
        <w:t>», гос</w:t>
      </w:r>
      <w:r>
        <w:t>ударственный регистрационный знак</w:t>
      </w:r>
      <w:r w:rsidRPr="001E53C4">
        <w:t xml:space="preserve"> </w:t>
      </w:r>
      <w:r>
        <w:rPr>
          <w:color w:val="FF0000"/>
        </w:rPr>
        <w:t>*</w:t>
      </w:r>
      <w:r w:rsidRPr="009A73D1">
        <w:t xml:space="preserve">, </w:t>
      </w:r>
      <w:r>
        <w:t>на перекрестке, образованном пересечением проезжих часте</w:t>
      </w:r>
      <w:r>
        <w:t>й,</w:t>
      </w:r>
      <w:r w:rsidRPr="009A73D1">
        <w:t xml:space="preserve"> </w:t>
      </w:r>
      <w:r w:rsidRPr="004F0C4F">
        <w:rPr>
          <w:color w:val="FF0000"/>
        </w:rPr>
        <w:t>при выполнении маневра разворота</w:t>
      </w:r>
      <w:r>
        <w:rPr>
          <w:color w:val="FF0000"/>
        </w:rPr>
        <w:t>,</w:t>
      </w:r>
      <w:r w:rsidRPr="004F0C4F">
        <w:rPr>
          <w:color w:val="FF0000"/>
        </w:rPr>
        <w:t xml:space="preserve"> допустил</w:t>
      </w:r>
      <w:r w:rsidRPr="009A73D1">
        <w:t xml:space="preserve"> выезд на сторону дороги, предназначенную для встречного движения</w:t>
      </w:r>
      <w:r>
        <w:t xml:space="preserve"> - </w:t>
      </w:r>
      <w:r w:rsidRPr="009A73D1">
        <w:t>приходит к следующему.</w:t>
      </w:r>
    </w:p>
    <w:p w:rsidR="004212CB" w:rsidRPr="009A73D1" w:rsidP="004212CB">
      <w:pPr>
        <w:pStyle w:val="NoSpacing"/>
        <w:ind w:firstLine="567"/>
        <w:jc w:val="both"/>
      </w:pPr>
      <w:r w:rsidRPr="009A73D1">
        <w:t>Из диспозиции ч. 4 ст. 12.15 Кодекса РФ об АП следует, что в административно-противоправным и наказуемым признается любо</w:t>
      </w:r>
      <w:r w:rsidRPr="009A73D1">
        <w:t>й выезд на сторону дороги, предназначенную для встречного движения, если он запрещен Правилами дорожного движения РФ и за него не установлена ответственность ч. 3 ст. 12.15 Кодекса РФ об АП.</w:t>
      </w:r>
    </w:p>
    <w:p w:rsidR="004212CB" w:rsidRPr="00737923" w:rsidP="004212CB">
      <w:pPr>
        <w:pStyle w:val="NoSpacing"/>
        <w:ind w:firstLine="567"/>
        <w:jc w:val="both"/>
      </w:pPr>
      <w:r w:rsidRPr="00737923">
        <w:t>Как разъяснено в пп</w:t>
      </w:r>
      <w:r w:rsidRPr="00737923">
        <w:t xml:space="preserve">. «з» п. 15 постановления Пленума Верховного Суда Российской Федерации от 25.06.2019 г. № 20 «О некоторых вопросах, возникающих в судебной практике при рассмотрении дел об административных правонарушениях, предусмотренных главой 12 </w:t>
      </w:r>
      <w:r>
        <w:t>Кодекса РФ об АП</w:t>
      </w:r>
      <w:r w:rsidRPr="00737923">
        <w:t>», дейст</w:t>
      </w:r>
      <w:r w:rsidRPr="00737923">
        <w:t>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(пу</w:t>
      </w:r>
      <w:r w:rsidRPr="00737923">
        <w:t xml:space="preserve">нкт 1.2 ПДД РФ), которые </w:t>
      </w:r>
      <w:r w:rsidRPr="00737923">
        <w:t xml:space="preserve">квалифицируются по части 3 данной статьи), подлежат квалификации по части 4 статьи 12.15 </w:t>
      </w:r>
      <w:r>
        <w:t>Кодекса РФ об АП</w:t>
      </w:r>
      <w:r w:rsidRPr="00737923">
        <w:t>. Непосредственно такие требования ПДД РФ установлены, в частности в том числе, в следующих случаях: поворот должен осуществля</w:t>
      </w:r>
      <w:r w:rsidRPr="00737923">
        <w:t xml:space="preserve">ться таким образом, чтобы при выезде с пересечения проезжих частей транспортное средство не оказалось на стороне встречного движения (пункт 8.6 ПДД РФ). </w:t>
      </w:r>
    </w:p>
    <w:p w:rsidR="004212CB" w:rsidP="004212CB">
      <w:pPr>
        <w:pStyle w:val="NoSpacing"/>
        <w:ind w:firstLine="567"/>
        <w:jc w:val="both"/>
      </w:pPr>
      <w:r w:rsidRPr="00737923">
        <w:t>В силу п. 1.3 Правил дорожного движения РФ участники дорожного движения обязаны знать и соблюдать отно</w:t>
      </w:r>
      <w:r w:rsidRPr="00737923">
        <w:t>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4212CB" w:rsidRPr="009A73D1" w:rsidP="004212CB">
      <w:pPr>
        <w:pStyle w:val="NoSpacing"/>
        <w:ind w:firstLine="567"/>
        <w:jc w:val="both"/>
      </w:pPr>
      <w:r w:rsidRPr="009A73D1">
        <w:t>Согласно п. 8.6 Правил дорожно</w:t>
      </w:r>
      <w:r w:rsidRPr="009A73D1">
        <w:t xml:space="preserve">го движения РФ поворот должен осуществляться таким образом, чтобы при выезде с пересечения проезжих частей транспортное средство не оказалось на стороне встречного движения. </w:t>
      </w:r>
    </w:p>
    <w:p w:rsidR="004212CB" w:rsidRPr="00737923" w:rsidP="004212CB">
      <w:pPr>
        <w:pStyle w:val="NoSpacing"/>
        <w:ind w:firstLine="567"/>
        <w:jc w:val="both"/>
      </w:pPr>
      <w:r w:rsidRPr="00737923">
        <w:t xml:space="preserve">В соответствии с п. 1.2 Правил дорожного движения РФ под перекрестком понимается </w:t>
      </w:r>
      <w:r w:rsidRPr="00737923">
        <w:t xml:space="preserve">место пересечения, примыкания или разветвления дорог на одном уровне, ограниченное воображаемыми линиями, соединяющими соответственно противоположные, наиболее удаленные от центра перекрестка начала закруглений проезжих частей. </w:t>
      </w:r>
    </w:p>
    <w:p w:rsidR="004212CB" w:rsidRPr="00737923" w:rsidP="004212CB">
      <w:pPr>
        <w:pStyle w:val="NoSpacing"/>
        <w:ind w:firstLine="567"/>
        <w:jc w:val="both"/>
      </w:pPr>
      <w:r w:rsidRPr="00737923">
        <w:t xml:space="preserve">Нарушение водителем </w:t>
      </w:r>
      <w:r w:rsidRPr="00737923">
        <w:t>требований указанного выше пункта Правил образует состав административного правонарушения, предусмотренный ч. 4 ст. 12.15 Кодекса РФ об АП.</w:t>
      </w:r>
    </w:p>
    <w:p w:rsidR="004212CB" w:rsidRPr="00737923" w:rsidP="004212CB">
      <w:pPr>
        <w:pStyle w:val="NoSpacing"/>
        <w:ind w:firstLine="567"/>
        <w:jc w:val="both"/>
      </w:pPr>
      <w:r w:rsidRPr="00737923">
        <w:t xml:space="preserve">Факт совершения </w:t>
      </w:r>
      <w:r>
        <w:t xml:space="preserve">Гороховым В.А. </w:t>
      </w:r>
      <w:r w:rsidRPr="00737923">
        <w:t xml:space="preserve">выезда на полосу дороги, предназначенную для встречного движения, </w:t>
      </w:r>
      <w:r w:rsidRPr="004F0C4F">
        <w:rPr>
          <w:color w:val="FF0000"/>
        </w:rPr>
        <w:t>при выполнении мане</w:t>
      </w:r>
      <w:r w:rsidRPr="004F0C4F">
        <w:rPr>
          <w:color w:val="FF0000"/>
        </w:rPr>
        <w:t>вра разворота</w:t>
      </w:r>
      <w:r w:rsidRPr="00737923">
        <w:t xml:space="preserve">, установлен, виновность </w:t>
      </w:r>
      <w:r>
        <w:t>Горохова В.А.</w:t>
      </w:r>
      <w:r w:rsidRPr="00737923">
        <w:t xml:space="preserve"> в совершении административного правонарушения, предусмотренного ч. 4 ст. 12.15 Кодекса РФ об АП, доказана протоколом об административном правонарушении, видеозаписью события. Существенных недостатков, вле</w:t>
      </w:r>
      <w:r w:rsidRPr="00737923">
        <w:t>кущих невозможность использования в качестве доказательств, в том числе процессуальных нарушений, данные документы не содержат, показания технических средств согласуются с письменными материалами дела.</w:t>
      </w:r>
    </w:p>
    <w:p w:rsidR="004212CB" w:rsidRPr="00737923" w:rsidP="004212CB">
      <w:pPr>
        <w:pStyle w:val="NoSpacing"/>
        <w:ind w:firstLine="567"/>
        <w:jc w:val="both"/>
      </w:pPr>
      <w:r w:rsidRPr="00737923">
        <w:t xml:space="preserve">Своими действиями </w:t>
      </w:r>
      <w:r>
        <w:t>Горохов В.А.</w:t>
      </w:r>
      <w:r w:rsidRPr="00737923">
        <w:t xml:space="preserve"> совершил административн</w:t>
      </w:r>
      <w:r w:rsidRPr="00737923">
        <w:t>ое правонарушение, предусмотренное ч. 4 ст. 12.15 Кодекса РФ об АП - выезд в нарушение ПДД на полосу, предназначенную для встречного движения, за исключением случаев, предусмотренных ч. 3 ст. 12.15 Кодекса РФ об АП.</w:t>
      </w:r>
    </w:p>
    <w:p w:rsidR="004212CB" w:rsidRPr="00737923" w:rsidP="004212CB">
      <w:pPr>
        <w:pStyle w:val="NoSpacing"/>
        <w:ind w:firstLine="567"/>
        <w:jc w:val="both"/>
      </w:pPr>
      <w:r w:rsidRPr="00737923">
        <w:t>При назначении наказания мировой судья у</w:t>
      </w:r>
      <w:r w:rsidRPr="00737923">
        <w:t>читывает характер совершенного административного правонарушения, личность виновно</w:t>
      </w:r>
      <w:r>
        <w:t>го</w:t>
      </w:r>
      <w:r w:rsidRPr="00737923">
        <w:t>, отсутствие обстоятельств, смягчающих и отягчающих административную ответственность, и приходит к выводу, что наказание необходимо назначить в виде административного штрафа</w:t>
      </w:r>
      <w:r w:rsidRPr="00737923">
        <w:t>.</w:t>
      </w:r>
    </w:p>
    <w:p w:rsidR="004212CB" w:rsidP="004212CB">
      <w:pPr>
        <w:pStyle w:val="NoSpacing"/>
        <w:ind w:firstLine="567"/>
        <w:jc w:val="both"/>
      </w:pPr>
      <w:r w:rsidRPr="00737923">
        <w:t>Руководствуясь ст.ст. 29.9, 29.10 Кодекса РФ об АП, мировой судья,</w:t>
      </w:r>
    </w:p>
    <w:p w:rsidR="007936F8" w:rsidP="004212CB">
      <w:pPr>
        <w:pStyle w:val="NoSpacing"/>
        <w:ind w:firstLine="567"/>
        <w:jc w:val="both"/>
      </w:pPr>
    </w:p>
    <w:p w:rsidR="007936F8" w:rsidP="007936F8">
      <w:pPr>
        <w:pStyle w:val="NoSpacing"/>
        <w:jc w:val="center"/>
      </w:pPr>
      <w:r>
        <w:t>ПОСТАНОВИЛ:</w:t>
      </w:r>
    </w:p>
    <w:p w:rsidR="007936F8" w:rsidP="007936F8">
      <w:pPr>
        <w:pStyle w:val="NoSpacing"/>
        <w:jc w:val="both"/>
      </w:pPr>
    </w:p>
    <w:p w:rsidR="007936F8" w:rsidP="007936F8">
      <w:pPr>
        <w:pStyle w:val="NoSpacing"/>
        <w:ind w:firstLine="567"/>
        <w:jc w:val="both"/>
      </w:pPr>
      <w:r>
        <w:t>Горохова Виктора Александровича признать виновным в совершении административного правонарушения, предусмотренного ч. 4 ст. 12.15 Кодекса РФ об АП, и подвергнуть администрати</w:t>
      </w:r>
      <w:r>
        <w:t xml:space="preserve">вному наказанию в виде административного штрафа в размере </w:t>
      </w:r>
      <w:r>
        <w:rPr>
          <w:color w:val="FF0000"/>
        </w:rPr>
        <w:t xml:space="preserve">7500 </w:t>
      </w:r>
      <w:r>
        <w:t>(семи тысяч пятисот) рублей.</w:t>
      </w:r>
    </w:p>
    <w:p w:rsidR="007936F8" w:rsidP="007936F8">
      <w:pPr>
        <w:pStyle w:val="NoSpacing"/>
        <w:ind w:firstLine="567"/>
        <w:jc w:val="both"/>
        <w:rPr>
          <w:b/>
        </w:rPr>
      </w:pPr>
      <w:r w:rsidRPr="00812A74">
        <w:t xml:space="preserve">Штраф подлежит уплате в УФК по Ханты-Мансийскому автономному округу-Югре (УМВД России по ХМАО-Югре) ИНН 8601010390; КПП 860101001; р/с 03100643000000018700 в ОКЦ № </w:t>
      </w:r>
      <w:r w:rsidRPr="00812A74">
        <w:t>8 УГУ Банка России// УФК по ХМАО Югре г. Ханты-Мансийск; КБК 188 116 01123 01 000114</w:t>
      </w:r>
      <w:r w:rsidRPr="00812A74" w:rsidR="00812A74">
        <w:t>0; БИК 007162163; ОКТМО 71875000; УИН 18810486260480019000</w:t>
      </w:r>
      <w:r>
        <w:rPr>
          <w:b/>
        </w:rPr>
        <w:t>.</w:t>
      </w:r>
    </w:p>
    <w:p w:rsidR="007936F8" w:rsidP="007936F8">
      <w:pPr>
        <w:pStyle w:val="NoSpacing"/>
        <w:ind w:firstLine="567"/>
        <w:jc w:val="both"/>
        <w:rPr>
          <w:szCs w:val="20"/>
        </w:rPr>
      </w:pPr>
      <w:r>
        <w:t>В соответствии с ч. 1 ст. 32.2 Кодекса РФ об АП административный штраф должен быть уплачен в полном размере лицо</w:t>
      </w:r>
      <w:r>
        <w:t>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</w:t>
      </w:r>
      <w:r>
        <w:t>стечения срока отсрочки или срока рассрочки, предусмотренных ст. 31.5 Кодекса РФ об АП.</w:t>
      </w:r>
    </w:p>
    <w:p w:rsidR="007936F8" w:rsidP="007936F8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В соответствии с п. 1.3 ст. 32.2 Кодекса РФ об АП при уплате административного штрафа не позднее тридцати дней со дня вынесения постановления о наложении административн</w:t>
      </w:r>
      <w:r>
        <w:rPr>
          <w:color w:val="FF0000"/>
        </w:rPr>
        <w:t xml:space="preserve">ого штрафа административный штраф может быть уплачен в размере 75 процентов от суммы наложенного административного штрафа, то есть в размере 5625 (пяти тысяч шестьсот двадцати пяти) рублей. </w:t>
      </w:r>
    </w:p>
    <w:p w:rsidR="007936F8" w:rsidP="007936F8">
      <w:pPr>
        <w:pStyle w:val="NoSpacing"/>
        <w:ind w:firstLine="567"/>
        <w:jc w:val="both"/>
      </w:pPr>
      <w:r>
        <w:t>В случае, если исполнение постановления о назначении администрати</w:t>
      </w:r>
      <w:r>
        <w:t>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7936F8" w:rsidP="007936F8">
      <w:pPr>
        <w:pStyle w:val="NoSpacing"/>
        <w:ind w:firstLine="567"/>
        <w:jc w:val="both"/>
      </w:pPr>
      <w:r>
        <w:t>Неуплата административного штрафа в указанный срок влечет привлечение к административной ответств</w:t>
      </w:r>
      <w:r>
        <w:t>енности по ч. 1 ст. 20.25 Кодекса РФ об АП.</w:t>
      </w:r>
    </w:p>
    <w:p w:rsidR="007936F8" w:rsidP="007936F8">
      <w:pPr>
        <w:pStyle w:val="NoSpacing"/>
        <w:ind w:firstLine="567"/>
        <w:jc w:val="both"/>
      </w:pPr>
      <w:r>
        <w:t>Квитанцию об оплате штрафа необходимо представить мировому судье судебного участка № 6 Нижневартовского судебного района города окружного значения Нижневартовска Ханты - Мансийского автономного округа - Югры по а</w:t>
      </w:r>
      <w:r>
        <w:t xml:space="preserve">дресу: г. Нижневартовск, ул. Нефтяников, д. 6, каб. 128.   </w:t>
      </w:r>
    </w:p>
    <w:p w:rsidR="007936F8" w:rsidP="007936F8">
      <w:pPr>
        <w:pStyle w:val="NoSpacing"/>
        <w:ind w:firstLine="567"/>
        <w:jc w:val="both"/>
      </w:pPr>
      <w: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</w:t>
      </w:r>
      <w:r>
        <w:t xml:space="preserve"> судью, вынесшего постановление.</w:t>
      </w:r>
    </w:p>
    <w:p w:rsidR="007936F8" w:rsidP="007936F8">
      <w:pPr>
        <w:pStyle w:val="NoSpacing"/>
        <w:ind w:firstLine="567"/>
        <w:jc w:val="both"/>
      </w:pPr>
    </w:p>
    <w:p w:rsidR="007936F8" w:rsidP="007936F8">
      <w:pPr>
        <w:pStyle w:val="NoSpacing"/>
        <w:ind w:firstLine="567"/>
        <w:jc w:val="both"/>
      </w:pPr>
      <w:r>
        <w:t>*</w:t>
      </w:r>
    </w:p>
    <w:p w:rsidR="007936F8" w:rsidP="007936F8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Аксенова</w:t>
      </w:r>
    </w:p>
    <w:p w:rsidR="007936F8" w:rsidP="007936F8">
      <w:pPr>
        <w:pStyle w:val="NoSpacing"/>
        <w:ind w:firstLine="567"/>
        <w:jc w:val="both"/>
        <w:rPr>
          <w:color w:val="000000"/>
        </w:rPr>
      </w:pPr>
    </w:p>
    <w:p w:rsidR="007936F8" w:rsidP="007936F8">
      <w:r>
        <w:t>*</w:t>
      </w:r>
    </w:p>
    <w:p w:rsidR="007936F8" w:rsidP="007936F8"/>
    <w:p w:rsidR="002A5C41"/>
    <w:sectPr w:rsidSect="007936F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C89"/>
    <w:rsid w:val="001E53C4"/>
    <w:rsid w:val="002A5C41"/>
    <w:rsid w:val="00397C89"/>
    <w:rsid w:val="003B5CAE"/>
    <w:rsid w:val="004212CB"/>
    <w:rsid w:val="004F0C4F"/>
    <w:rsid w:val="00737923"/>
    <w:rsid w:val="007936F8"/>
    <w:rsid w:val="00812A74"/>
    <w:rsid w:val="009A73D1"/>
    <w:rsid w:val="00ED3A4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D105FF-A5D7-454C-9576-E8974C56B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6F8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